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97" w:rsidRPr="00816897" w:rsidRDefault="00816897" w:rsidP="0081689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16897">
        <w:rPr>
          <w:b/>
          <w:sz w:val="36"/>
          <w:szCs w:val="36"/>
        </w:rPr>
        <w:t>2015-16 Formula SAE® Rules</w:t>
      </w:r>
    </w:p>
    <w:p w:rsidR="004A0FB5" w:rsidRDefault="00F173B7" w:rsidP="00816897">
      <w:pPr>
        <w:jc w:val="center"/>
        <w:rPr>
          <w:i/>
          <w:sz w:val="28"/>
          <w:szCs w:val="28"/>
        </w:rPr>
      </w:pPr>
      <w:r w:rsidRPr="00816897">
        <w:rPr>
          <w:i/>
          <w:sz w:val="28"/>
          <w:szCs w:val="28"/>
        </w:rPr>
        <w:t>2016 Formula SAE Rules – Public Feedback</w:t>
      </w:r>
    </w:p>
    <w:p w:rsidR="00816897" w:rsidRDefault="00816897" w:rsidP="00816897">
      <w:pPr>
        <w:rPr>
          <w:sz w:val="28"/>
          <w:szCs w:val="28"/>
        </w:rPr>
      </w:pPr>
    </w:p>
    <w:p w:rsidR="00A9498B" w:rsidRPr="00B33A9A" w:rsidRDefault="00B33A9A" w:rsidP="00816897">
      <w:r>
        <w:t>Before</w:t>
      </w:r>
      <w:r w:rsidR="00A9498B" w:rsidRPr="00B33A9A">
        <w:t xml:space="preserve"> the 2016 Formula SAE Rules</w:t>
      </w:r>
      <w:r>
        <w:t xml:space="preserve"> are issued</w:t>
      </w:r>
      <w:r w:rsidR="00A9498B" w:rsidRPr="00B33A9A">
        <w:t>, we would like to obtai</w:t>
      </w:r>
      <w:r>
        <w:t>n public feedback and comments</w:t>
      </w:r>
      <w:r w:rsidR="00A9498B" w:rsidRPr="00B33A9A">
        <w:t xml:space="preserve">.  Anyone may submit comments, including competitors, alumni, judges, officials. </w:t>
      </w:r>
    </w:p>
    <w:p w:rsidR="00A9498B" w:rsidRPr="00B33A9A" w:rsidRDefault="00A9498B" w:rsidP="00816897"/>
    <w:p w:rsidR="00A9498B" w:rsidRPr="00B33A9A" w:rsidRDefault="00A9498B" w:rsidP="00816897">
      <w:r w:rsidRPr="00B33A9A">
        <w:t xml:space="preserve">Please remember that the Formula SAE Rules are on a two year cycle.  For 2016, no major changes are to be made to the rules.  Please consider this policy when you submit your comments.  </w:t>
      </w:r>
    </w:p>
    <w:p w:rsidR="00A9498B" w:rsidRPr="00B33A9A" w:rsidRDefault="00A9498B" w:rsidP="00816897"/>
    <w:p w:rsidR="00A9498B" w:rsidRPr="00B33A9A" w:rsidRDefault="00A9498B" w:rsidP="00816897">
      <w:r w:rsidRPr="00B33A9A">
        <w:t xml:space="preserve">Please provide constructive feedback.  </w:t>
      </w:r>
      <w:r w:rsidR="00B33A9A">
        <w:t xml:space="preserve">We understand you may not agree or like a specific rule but we hope you provide a positive response on the issue it causes as well as possible resolution which we can consider. </w:t>
      </w:r>
      <w:r w:rsidRPr="00B33A9A">
        <w:t>If you have a</w:t>
      </w:r>
      <w:r w:rsidR="00627CC7">
        <w:t>n</w:t>
      </w:r>
      <w:r w:rsidRPr="00B33A9A">
        <w:t xml:space="preserve"> idea on how to improve wording, please include that as well.  </w:t>
      </w:r>
    </w:p>
    <w:p w:rsidR="00A9498B" w:rsidRPr="00B33A9A" w:rsidRDefault="00A9498B" w:rsidP="00816897"/>
    <w:p w:rsidR="00A9498B" w:rsidRDefault="00A9498B" w:rsidP="00816897">
      <w:r>
        <w:t xml:space="preserve">Only serious comments and </w:t>
      </w:r>
      <w:r w:rsidR="00816897" w:rsidRPr="003F2C38">
        <w:t xml:space="preserve">feedback will be considered for review. </w:t>
      </w:r>
      <w:r>
        <w:t xml:space="preserve">Anonymous submissions will not be </w:t>
      </w:r>
      <w:r w:rsidR="00627CC7">
        <w:t>accepted</w:t>
      </w:r>
      <w:r>
        <w:t xml:space="preserve">.  We ask for your </w:t>
      </w:r>
      <w:r w:rsidR="00B33A9A">
        <w:t>information</w:t>
      </w:r>
      <w:r>
        <w:t xml:space="preserve"> in case we have a question or would like to contact you.   </w:t>
      </w:r>
    </w:p>
    <w:p w:rsidR="00A9498B" w:rsidRDefault="00A9498B" w:rsidP="00816897"/>
    <w:p w:rsidR="00816897" w:rsidRDefault="00816897" w:rsidP="00816897">
      <w:r w:rsidRPr="003F2C38">
        <w:t>If the form is not completed in its entirety the rules committee reserve</w:t>
      </w:r>
      <w:r w:rsidR="00627CC7">
        <w:t>s</w:t>
      </w:r>
      <w:r w:rsidRPr="003F2C38">
        <w:t xml:space="preserve"> the right </w:t>
      </w:r>
      <w:r w:rsidR="00A9498B">
        <w:t xml:space="preserve">to not consider the </w:t>
      </w:r>
      <w:r w:rsidRPr="003F2C38">
        <w:t>submission.</w:t>
      </w:r>
      <w:r w:rsidR="003F2C38">
        <w:t xml:space="preserve"> If your file is larger than one page, please revise the footnote section.</w:t>
      </w:r>
    </w:p>
    <w:p w:rsidR="003F2C38" w:rsidRDefault="003F2C38" w:rsidP="00816897"/>
    <w:p w:rsidR="003F2C38" w:rsidRPr="003F2C38" w:rsidRDefault="003F2C38" w:rsidP="00816897">
      <w:r>
        <w:t xml:space="preserve">Please email all completed forms to Formula SAE Program Manager, Kaley Zundel at </w:t>
      </w:r>
      <w:hyperlink r:id="rId7" w:history="1">
        <w:r w:rsidRPr="008D5627">
          <w:rPr>
            <w:rStyle w:val="Hyperlink"/>
          </w:rPr>
          <w:t>kzundel@sae.org</w:t>
        </w:r>
      </w:hyperlink>
      <w:r>
        <w:t xml:space="preserve"> on or before April 15, 2015. No feedback will be accepted or reviewed by the rules committee after </w:t>
      </w:r>
      <w:r w:rsidR="00627CC7">
        <w:t xml:space="preserve">the </w:t>
      </w:r>
      <w:r>
        <w:t>April 15</w:t>
      </w:r>
      <w:r w:rsidRPr="003F2C38">
        <w:rPr>
          <w:vertAlign w:val="superscript"/>
        </w:rPr>
        <w:t>th</w:t>
      </w:r>
      <w:r>
        <w:t xml:space="preserve"> deadline.</w:t>
      </w:r>
    </w:p>
    <w:p w:rsidR="00816897" w:rsidRDefault="00816897" w:rsidP="00816897">
      <w:pPr>
        <w:rPr>
          <w:sz w:val="28"/>
          <w:szCs w:val="28"/>
        </w:rPr>
      </w:pPr>
    </w:p>
    <w:p w:rsidR="00B33A9A" w:rsidRDefault="00B33A9A" w:rsidP="00816897">
      <w:pPr>
        <w:rPr>
          <w:sz w:val="28"/>
          <w:szCs w:val="28"/>
        </w:rPr>
      </w:pPr>
    </w:p>
    <w:p w:rsidR="003F2C38" w:rsidRDefault="00B33A9A" w:rsidP="00816897">
      <w:pPr>
        <w:rPr>
          <w:sz w:val="28"/>
          <w:szCs w:val="28"/>
        </w:rPr>
      </w:pPr>
      <w:r>
        <w:rPr>
          <w:sz w:val="28"/>
          <w:szCs w:val="28"/>
        </w:rPr>
        <w:t>Your Name:</w:t>
      </w:r>
    </w:p>
    <w:p w:rsidR="00B33A9A" w:rsidRDefault="00B33A9A" w:rsidP="00816897">
      <w:pPr>
        <w:rPr>
          <w:sz w:val="28"/>
          <w:szCs w:val="28"/>
        </w:rPr>
      </w:pPr>
      <w:r>
        <w:rPr>
          <w:sz w:val="28"/>
          <w:szCs w:val="28"/>
        </w:rPr>
        <w:t>Your Affiliation (such as competitor, alumni, judge, official):</w:t>
      </w:r>
    </w:p>
    <w:p w:rsidR="00B33A9A" w:rsidRDefault="00B33A9A" w:rsidP="00816897">
      <w:pPr>
        <w:rPr>
          <w:sz w:val="28"/>
          <w:szCs w:val="28"/>
        </w:rPr>
      </w:pPr>
      <w:r>
        <w:rPr>
          <w:sz w:val="28"/>
          <w:szCs w:val="28"/>
        </w:rPr>
        <w:t xml:space="preserve">University Name:  </w:t>
      </w:r>
    </w:p>
    <w:p w:rsidR="00816897" w:rsidRDefault="00B33A9A" w:rsidP="00816897">
      <w:pPr>
        <w:rPr>
          <w:sz w:val="28"/>
          <w:szCs w:val="28"/>
        </w:rPr>
      </w:pPr>
      <w:r>
        <w:rPr>
          <w:sz w:val="28"/>
          <w:szCs w:val="28"/>
        </w:rPr>
        <w:t xml:space="preserve">Contact Information (email): </w:t>
      </w:r>
    </w:p>
    <w:p w:rsidR="00B33A9A" w:rsidRDefault="00B33A9A" w:rsidP="00816897">
      <w:pPr>
        <w:rPr>
          <w:sz w:val="28"/>
          <w:szCs w:val="28"/>
        </w:rPr>
      </w:pPr>
    </w:p>
    <w:p w:rsidR="003F7801" w:rsidRDefault="003F7801" w:rsidP="00816897">
      <w:pPr>
        <w:rPr>
          <w:sz w:val="28"/>
          <w:szCs w:val="28"/>
        </w:rPr>
      </w:pPr>
      <w:r>
        <w:rPr>
          <w:sz w:val="28"/>
          <w:szCs w:val="28"/>
        </w:rPr>
        <w:t>Rule #</w:t>
      </w:r>
    </w:p>
    <w:p w:rsidR="00816897" w:rsidRDefault="00816897" w:rsidP="00816897">
      <w:pPr>
        <w:rPr>
          <w:sz w:val="28"/>
          <w:szCs w:val="28"/>
        </w:rPr>
      </w:pPr>
      <w:r>
        <w:rPr>
          <w:sz w:val="28"/>
          <w:szCs w:val="28"/>
        </w:rPr>
        <w:t xml:space="preserve">What is the current </w:t>
      </w:r>
      <w:r w:rsidR="000F1AAB">
        <w:rPr>
          <w:sz w:val="28"/>
          <w:szCs w:val="28"/>
        </w:rPr>
        <w:t>rule?</w:t>
      </w:r>
    </w:p>
    <w:p w:rsidR="003F7801" w:rsidRDefault="003F7801" w:rsidP="00816897">
      <w:pPr>
        <w:rPr>
          <w:sz w:val="28"/>
          <w:szCs w:val="28"/>
        </w:rPr>
      </w:pPr>
    </w:p>
    <w:p w:rsidR="003F7801" w:rsidRDefault="003F7801" w:rsidP="00816897">
      <w:pPr>
        <w:rPr>
          <w:sz w:val="28"/>
          <w:szCs w:val="28"/>
        </w:rPr>
      </w:pPr>
    </w:p>
    <w:p w:rsidR="003F7801" w:rsidRDefault="00A9498B" w:rsidP="00816897">
      <w:pPr>
        <w:rPr>
          <w:sz w:val="28"/>
          <w:szCs w:val="28"/>
        </w:rPr>
      </w:pPr>
      <w:r>
        <w:rPr>
          <w:sz w:val="28"/>
          <w:szCs w:val="28"/>
        </w:rPr>
        <w:t>Explain your</w:t>
      </w:r>
      <w:r w:rsidR="003F7801">
        <w:rPr>
          <w:sz w:val="28"/>
          <w:szCs w:val="28"/>
        </w:rPr>
        <w:t xml:space="preserve"> issue</w:t>
      </w:r>
      <w:r>
        <w:rPr>
          <w:sz w:val="28"/>
          <w:szCs w:val="28"/>
        </w:rPr>
        <w:t xml:space="preserve"> </w:t>
      </w:r>
      <w:r w:rsidR="00B33A9A">
        <w:rPr>
          <w:sz w:val="28"/>
          <w:szCs w:val="28"/>
        </w:rPr>
        <w:t xml:space="preserve">with the rule </w:t>
      </w:r>
      <w:r>
        <w:rPr>
          <w:sz w:val="28"/>
          <w:szCs w:val="28"/>
        </w:rPr>
        <w:t>or provide feedback:</w:t>
      </w:r>
    </w:p>
    <w:p w:rsidR="003F7801" w:rsidRDefault="003F7801" w:rsidP="00816897">
      <w:pPr>
        <w:rPr>
          <w:sz w:val="28"/>
          <w:szCs w:val="28"/>
        </w:rPr>
      </w:pPr>
    </w:p>
    <w:p w:rsidR="003F7801" w:rsidRDefault="003F7801" w:rsidP="00816897">
      <w:pPr>
        <w:rPr>
          <w:sz w:val="28"/>
          <w:szCs w:val="28"/>
        </w:rPr>
      </w:pPr>
    </w:p>
    <w:p w:rsidR="003F7801" w:rsidRDefault="003F7801" w:rsidP="00816897">
      <w:pPr>
        <w:rPr>
          <w:sz w:val="28"/>
          <w:szCs w:val="28"/>
        </w:rPr>
      </w:pPr>
    </w:p>
    <w:p w:rsidR="003F7801" w:rsidRDefault="003F7801" w:rsidP="00816897">
      <w:pPr>
        <w:rPr>
          <w:sz w:val="28"/>
          <w:szCs w:val="28"/>
        </w:rPr>
      </w:pPr>
      <w:r>
        <w:rPr>
          <w:sz w:val="28"/>
          <w:szCs w:val="28"/>
        </w:rPr>
        <w:t>What is your proposed resolution?</w:t>
      </w:r>
    </w:p>
    <w:p w:rsidR="003F2C38" w:rsidRDefault="003F2C38" w:rsidP="00816897">
      <w:pPr>
        <w:rPr>
          <w:sz w:val="28"/>
          <w:szCs w:val="28"/>
        </w:rPr>
      </w:pPr>
    </w:p>
    <w:p w:rsidR="003F2C38" w:rsidRPr="00816897" w:rsidRDefault="003F2C38" w:rsidP="00816897">
      <w:pPr>
        <w:rPr>
          <w:sz w:val="28"/>
          <w:szCs w:val="28"/>
        </w:rPr>
      </w:pPr>
    </w:p>
    <w:sectPr w:rsidR="003F2C38" w:rsidRPr="0081689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3E8" w:rsidRDefault="006443E8" w:rsidP="00767AB0">
      <w:r>
        <w:separator/>
      </w:r>
    </w:p>
  </w:endnote>
  <w:endnote w:type="continuationSeparator" w:id="0">
    <w:p w:rsidR="006443E8" w:rsidRDefault="006443E8" w:rsidP="0076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C38" w:rsidRDefault="003F2C38">
    <w:pPr>
      <w:pStyle w:val="Footer"/>
      <w:jc w:val="right"/>
    </w:pPr>
    <w:r>
      <w:t xml:space="preserve">2016 FSAE Rules Public Feedback </w:t>
    </w:r>
    <w:r>
      <w:tab/>
      <w:t>University XXXX</w:t>
    </w:r>
    <w:r>
      <w:tab/>
    </w:r>
    <w:sdt>
      <w:sdtPr>
        <w:id w:val="-1257818137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67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67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3F2C38" w:rsidRDefault="003F2C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3E8" w:rsidRDefault="006443E8" w:rsidP="00767AB0">
      <w:r>
        <w:separator/>
      </w:r>
    </w:p>
  </w:footnote>
  <w:footnote w:type="continuationSeparator" w:id="0">
    <w:p w:rsidR="006443E8" w:rsidRDefault="006443E8" w:rsidP="00767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AB0" w:rsidRDefault="00767AB0" w:rsidP="00767AB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49EB7A" wp14:editId="4EDB7399">
          <wp:simplePos x="0" y="0"/>
          <wp:positionH relativeFrom="column">
            <wp:posOffset>1905</wp:posOffset>
          </wp:positionH>
          <wp:positionV relativeFrom="paragraph">
            <wp:posOffset>-234315</wp:posOffset>
          </wp:positionV>
          <wp:extent cx="873125" cy="669290"/>
          <wp:effectExtent l="0" t="0" r="0" b="0"/>
          <wp:wrapTight wrapText="bothSides">
            <wp:wrapPolygon edited="0">
              <wp:start x="4241" y="3074"/>
              <wp:lineTo x="2356" y="6763"/>
              <wp:lineTo x="2356" y="17829"/>
              <wp:lineTo x="19793" y="17829"/>
              <wp:lineTo x="18851" y="3074"/>
              <wp:lineTo x="4241" y="3074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e_tm_vrt_dbl_rgb_pos_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12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</w:t>
    </w:r>
  </w:p>
  <w:p w:rsidR="00767AB0" w:rsidRDefault="00767A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B7"/>
    <w:rsid w:val="000F1AAB"/>
    <w:rsid w:val="001C024B"/>
    <w:rsid w:val="003F2C38"/>
    <w:rsid w:val="003F7801"/>
    <w:rsid w:val="004A0FB5"/>
    <w:rsid w:val="004C67ED"/>
    <w:rsid w:val="00627CC7"/>
    <w:rsid w:val="006443E8"/>
    <w:rsid w:val="00767AB0"/>
    <w:rsid w:val="00792D4C"/>
    <w:rsid w:val="00816897"/>
    <w:rsid w:val="00A9498B"/>
    <w:rsid w:val="00B33A9A"/>
    <w:rsid w:val="00F1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8F88D-B6FA-41F8-9358-29BB859F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897"/>
    <w:pPr>
      <w:tabs>
        <w:tab w:val="left" w:pos="90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67AB0"/>
    <w:pPr>
      <w:tabs>
        <w:tab w:val="clear" w:pos="902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AB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7AB0"/>
    <w:pPr>
      <w:tabs>
        <w:tab w:val="clear" w:pos="902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AB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2C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zundel@sa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EA39F-E4FF-422F-AAE6-D81F17B5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 International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Kaley Zundel</dc:creator>
  <cp:keywords/>
  <dc:description/>
  <cp:lastModifiedBy>Kaley Zundel</cp:lastModifiedBy>
  <cp:revision>2</cp:revision>
  <dcterms:created xsi:type="dcterms:W3CDTF">2015-04-01T16:14:00Z</dcterms:created>
  <dcterms:modified xsi:type="dcterms:W3CDTF">2015-04-01T16:14:00Z</dcterms:modified>
</cp:coreProperties>
</file>